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Props2.xml><?xml version="1.0" encoding="utf-8"?>
<ds:datastoreItem xmlns:ds="http://schemas.openxmlformats.org/officeDocument/2006/customXml" ds:itemID="{104f8331-b5e6-4d27-a93b-3ba47d975270}">
  <ds:schemaRefs/>
</ds:datastoreItem>
</file>